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D283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444F"/>
          <w:kern w:val="36"/>
          <w:sz w:val="48"/>
          <w:szCs w:val="48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b/>
          <w:bCs/>
          <w:color w:val="38444F"/>
          <w:kern w:val="36"/>
          <w:sz w:val="48"/>
          <w:szCs w:val="48"/>
          <w:lang w:eastAsia="en-GB"/>
          <w14:ligatures w14:val="none"/>
        </w:rPr>
        <w:t>Numerale</w:t>
      </w:r>
    </w:p>
    <w:p w14:paraId="72AAB16B" w14:textId="39BE82F0" w:rsidR="00174A91" w:rsidRPr="00174A91" w:rsidRDefault="00174A91" w:rsidP="00174A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</w:p>
    <w:p w14:paraId="19655B2C" w14:textId="36F8EAB9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Du fragst dich, was ein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Numerale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ist? Welche Numeralien es gibt und wie du sie erkennst, erfährst du in unserem Beitrag.</w:t>
      </w:r>
    </w:p>
    <w:p w14:paraId="7B96BE93" w14:textId="77777777" w:rsidR="00174A91" w:rsidRPr="00174A91" w:rsidRDefault="00174A91" w:rsidP="00174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val="en-GB" w:eastAsia="en-GB"/>
          <w14:ligatures w14:val="none"/>
        </w:rPr>
        <w:t>Inhaltsübersicht</w:t>
      </w:r>
      <w:proofErr w:type="spellEnd"/>
    </w:p>
    <w:p w14:paraId="611A1578" w14:textId="77777777" w:rsidR="00174A91" w:rsidRPr="00174A91" w:rsidRDefault="00174A91" w:rsidP="00174A91">
      <w:pPr>
        <w:numPr>
          <w:ilvl w:val="0"/>
          <w:numId w:val="1"/>
        </w:numPr>
        <w:pBdr>
          <w:top w:val="single" w:sz="6" w:space="4" w:color="EDEDED"/>
        </w:pBd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 xml:space="preserve">Was </w:t>
      </w: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sind</w:t>
      </w:r>
      <w:proofErr w:type="spellEnd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Numerale</w:t>
      </w:r>
      <w:proofErr w:type="spellEnd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?</w:t>
      </w:r>
    </w:p>
    <w:p w14:paraId="40B69767" w14:textId="77777777" w:rsidR="00174A91" w:rsidRPr="00174A91" w:rsidRDefault="00174A91" w:rsidP="00174A91">
      <w:pPr>
        <w:numPr>
          <w:ilvl w:val="0"/>
          <w:numId w:val="1"/>
        </w:numPr>
        <w:pBdr>
          <w:top w:val="single" w:sz="6" w:space="4" w:color="EDEDED"/>
        </w:pBd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eastAsia="en-GB"/>
          <w14:ligatures w14:val="none"/>
        </w:rPr>
        <w:t>Numerale Beispiele: Die Hauptgruppen der Numeralien</w:t>
      </w:r>
    </w:p>
    <w:p w14:paraId="37DB1918" w14:textId="77777777" w:rsidR="00174A91" w:rsidRPr="00174A91" w:rsidRDefault="00174A91" w:rsidP="00174A91">
      <w:pPr>
        <w:numPr>
          <w:ilvl w:val="0"/>
          <w:numId w:val="1"/>
        </w:numPr>
        <w:pBdr>
          <w:top w:val="single" w:sz="6" w:space="4" w:color="EDEDED"/>
        </w:pBd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 xml:space="preserve">Zahlen </w:t>
      </w: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ausschreiben</w:t>
      </w:r>
      <w:proofErr w:type="spellEnd"/>
    </w:p>
    <w:p w14:paraId="6B5E7CEA" w14:textId="77777777" w:rsidR="00174A91" w:rsidRPr="00174A91" w:rsidRDefault="00174A91" w:rsidP="00174A91">
      <w:pPr>
        <w:numPr>
          <w:ilvl w:val="0"/>
          <w:numId w:val="1"/>
        </w:numPr>
        <w:pBdr>
          <w:top w:val="single" w:sz="6" w:space="4" w:color="EDEDED"/>
        </w:pBd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Numerale</w:t>
      </w:r>
      <w:proofErr w:type="spellEnd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 xml:space="preserve"> — </w:t>
      </w: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häufigste</w:t>
      </w:r>
      <w:proofErr w:type="spellEnd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174A91">
        <w:rPr>
          <w:rFonts w:ascii="Times New Roman" w:eastAsia="Times New Roman" w:hAnsi="Times New Roman" w:cs="Times New Roman"/>
          <w:color w:val="29B6F6"/>
          <w:kern w:val="0"/>
          <w:sz w:val="24"/>
          <w:szCs w:val="24"/>
          <w:lang w:val="en-GB" w:eastAsia="en-GB"/>
          <w14:ligatures w14:val="none"/>
        </w:rPr>
        <w:t>Fragen</w:t>
      </w:r>
      <w:proofErr w:type="spellEnd"/>
    </w:p>
    <w:p w14:paraId="22EB1CFD" w14:textId="77777777" w:rsidR="00174A91" w:rsidRPr="00174A91" w:rsidRDefault="00174A91" w:rsidP="00174A91">
      <w:pPr>
        <w:shd w:val="clear" w:color="auto" w:fill="FFFFFF"/>
        <w:spacing w:before="75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  <w:t xml:space="preserve">Was </w:t>
      </w:r>
      <w:proofErr w:type="spellStart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  <w:t>sind</w:t>
      </w:r>
      <w:proofErr w:type="spellEnd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  <w:t>Numerale</w:t>
      </w:r>
      <w:proofErr w:type="spellEnd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val="en-GB" w:eastAsia="en-GB"/>
          <w14:ligatures w14:val="none"/>
        </w:rPr>
        <w:t>?</w:t>
      </w:r>
    </w:p>
    <w:p w14:paraId="78E55BAC" w14:textId="065186BD" w:rsidR="00174A91" w:rsidRPr="00174A91" w:rsidRDefault="00174A91" w:rsidP="00174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val="en-GB" w:eastAsia="en-GB"/>
          <w14:ligatures w14:val="none"/>
        </w:rPr>
      </w:pPr>
    </w:p>
    <w:p w14:paraId="11FADF48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Eigentlich heißt es richtig: „Was ist ein Numerale?“ oder „Was sind Numeralien?“. Denn „Numerale“ ist die Einzahl und „Numeralien“ die Mehrzahl. Ein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Numerale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ist eine </w:t>
      </w:r>
      <w:hyperlink r:id="rId5" w:history="1"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eastAsia="en-GB"/>
            <w14:ligatures w14:val="none"/>
          </w:rPr>
          <w:t>Wortart </w:t>
        </w:r>
      </w:hyperlink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, die die Anzahl, die Menge oder den Rang von etwas angibt. Daher werden Numeralien häufig auch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Zahlwörter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genannt. Du kannst also mithilfe der Numeralien veranschaulichen, wie viel von einer Sache vorhanden ist. </w:t>
      </w:r>
    </w:p>
    <w:p w14:paraId="20041516" w14:textId="77777777" w:rsidR="00736FEA" w:rsidRDefault="00174A91" w:rsidP="00174A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Numeralien können entweder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bestimmt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oder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unbestimmt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sein.</w:t>
      </w:r>
    </w:p>
    <w:p w14:paraId="60548221" w14:textId="57A9BD8A" w:rsidR="00174A91" w:rsidRPr="00174A91" w:rsidRDefault="00174A91" w:rsidP="00174A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Bei einem </w:t>
      </w:r>
      <w:r w:rsidRPr="00174A9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CCFFFF"/>
          <w:lang w:eastAsia="en-GB"/>
          <w14:ligatures w14:val="none"/>
        </w:rPr>
        <w:t>unbestimmten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Numerale ist nicht eindeutig klar, welche Menge bzw. welche Zahl sich hinter dem Wort versteckt.</w:t>
      </w:r>
    </w:p>
    <w:p w14:paraId="251115F0" w14:textId="77777777" w:rsidR="00174A91" w:rsidRPr="00174A91" w:rsidRDefault="00174A91" w:rsidP="00174A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Das Auto hat sich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shd w:val="clear" w:color="auto" w:fill="CCFFFF"/>
          <w:lang w:eastAsia="en-GB"/>
          <w14:ligatures w14:val="none"/>
        </w:rPr>
        <w:t>mehrfach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 überschlagen.</w:t>
      </w:r>
    </w:p>
    <w:p w14:paraId="1B836BE3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Hast du 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shd w:val="clear" w:color="auto" w:fill="FFFF99"/>
          <w:lang w:eastAsia="en-GB"/>
          <w14:ligatures w14:val="none"/>
        </w:rPr>
        <w:t>bestimmte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Zahlwörter, ist dagegen erkennbar, dass es sich um eine bestimmte Zahl handelt.</w:t>
      </w:r>
    </w:p>
    <w:p w14:paraId="1BCE92D2" w14:textId="77777777" w:rsidR="00174A91" w:rsidRPr="00174A91" w:rsidRDefault="00174A91" w:rsidP="00174A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Paul hat sich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shd w:val="clear" w:color="auto" w:fill="FFFF99"/>
          <w:lang w:eastAsia="en-GB"/>
          <w14:ligatures w14:val="none"/>
        </w:rPr>
        <w:t>dreimal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 im Kreis gedreht.</w:t>
      </w:r>
    </w:p>
    <w:p w14:paraId="5EE35455" w14:textId="77777777" w:rsidR="00174A91" w:rsidRPr="00174A91" w:rsidRDefault="00174A91" w:rsidP="00174A91">
      <w:pPr>
        <w:shd w:val="clear" w:color="auto" w:fill="FFFFFF"/>
        <w:spacing w:before="75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36"/>
          <w:szCs w:val="36"/>
          <w:lang w:eastAsia="en-GB"/>
          <w14:ligatures w14:val="none"/>
        </w:rPr>
        <w:t>Numerale Beispiele: Die Hauptgruppen der Numeralien</w:t>
      </w:r>
    </w:p>
    <w:p w14:paraId="0D4C4E44" w14:textId="3B5D1CCA" w:rsidR="00174A91" w:rsidRPr="00174A91" w:rsidRDefault="00174A91" w:rsidP="00174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</w:p>
    <w:p w14:paraId="43634D5C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Es gibt unendlich viele Zahlen und daher auch mehrere Möglichkeiten, sie mithilfe von Numeralien zu beschreiben. Du kannst Zahlwörter sogar verschiedenen Wortarten zuordnen:</w:t>
      </w:r>
    </w:p>
    <w:p w14:paraId="539BA746" w14:textId="77777777" w:rsidR="00174A91" w:rsidRPr="00174A91" w:rsidRDefault="00174A91" w:rsidP="00174A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Zahl</w:t>
      </w:r>
      <w:hyperlink r:id="rId6" w:history="1"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eastAsia="en-GB"/>
            <w14:ligatures w14:val="none"/>
          </w:rPr>
          <w:t>substantive: </w:t>
        </w:r>
      </w:hyperlink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die Fünf, ein Viertel, eine Million</w:t>
      </w:r>
    </w:p>
    <w:p w14:paraId="156D1501" w14:textId="77777777" w:rsidR="00174A91" w:rsidRPr="00174A91" w:rsidRDefault="00174A91" w:rsidP="00174A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val="en-GB" w:eastAsia="en-GB"/>
          <w14:ligatures w14:val="none"/>
        </w:rPr>
        <w:t>Zahl</w:t>
      </w:r>
      <w:hyperlink r:id="rId7" w:history="1"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val="en-GB" w:eastAsia="en-GB"/>
            <w14:ligatures w14:val="none"/>
          </w:rPr>
          <w:t>adjektive</w:t>
        </w:r>
        <w:proofErr w:type="spellEnd"/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val="en-GB" w:eastAsia="en-GB"/>
            <w14:ligatures w14:val="none"/>
          </w:rPr>
          <w:t>: </w:t>
        </w:r>
        <w:proofErr w:type="spellStart"/>
      </w:hyperlink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>drei</w:t>
      </w:r>
      <w:proofErr w:type="spellEnd"/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 xml:space="preserve">, das </w:t>
      </w:r>
      <w:proofErr w:type="spellStart"/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>erste</w:t>
      </w:r>
      <w:proofErr w:type="spellEnd"/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 xml:space="preserve"> Mal</w:t>
      </w:r>
    </w:p>
    <w:p w14:paraId="14CB8269" w14:textId="77777777" w:rsidR="00174A91" w:rsidRPr="00174A91" w:rsidRDefault="00174A91" w:rsidP="00174A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20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val="en-GB" w:eastAsia="en-GB"/>
          <w14:ligatures w14:val="none"/>
        </w:rPr>
        <w:t>Zahl</w:t>
      </w:r>
      <w:hyperlink r:id="rId8" w:history="1"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val="en-GB" w:eastAsia="en-GB"/>
            <w14:ligatures w14:val="none"/>
          </w:rPr>
          <w:t>adverbien</w:t>
        </w:r>
        <w:proofErr w:type="spellEnd"/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val="en-GB" w:eastAsia="en-GB"/>
            <w14:ligatures w14:val="none"/>
          </w:rPr>
          <w:t>: </w:t>
        </w:r>
        <w:proofErr w:type="spellStart"/>
      </w:hyperlink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>zweimal</w:t>
      </w:r>
      <w:proofErr w:type="spellEnd"/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val="en-GB" w:eastAsia="en-GB"/>
          <w14:ligatures w14:val="none"/>
        </w:rPr>
        <w:t>dritter</w:t>
      </w:r>
      <w:proofErr w:type="spellEnd"/>
    </w:p>
    <w:p w14:paraId="5E56AEB7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lastRenderedPageBreak/>
        <w:t>Diese werden in der Regel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attributiv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verwendet. Das bedeutet, dass das dazugehörige Wort näher beschrieben wird, z. B.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„dritter Versuch“.</w:t>
      </w:r>
    </w:p>
    <w:p w14:paraId="3E7981A4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In den folgenden Sätzen findest du einige Zahlwörter Beispiele:</w:t>
      </w:r>
    </w:p>
    <w:p w14:paraId="566F3E47" w14:textId="77777777" w:rsidR="00174A91" w:rsidRPr="00174A91" w:rsidRDefault="00174A91" w:rsidP="00174A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Lisa hat </w:t>
      </w:r>
      <w:r w:rsidRPr="00174A91">
        <w:rPr>
          <w:rFonts w:ascii="Times New Roman" w:eastAsia="Times New Roman" w:hAnsi="Times New Roman" w:cs="Times New Roman"/>
          <w:b/>
          <w:bCs/>
          <w:color w:val="FC7E7E"/>
          <w:kern w:val="0"/>
          <w:sz w:val="24"/>
          <w:szCs w:val="24"/>
          <w:lang w:eastAsia="en-GB"/>
          <w14:ligatures w14:val="none"/>
        </w:rPr>
        <w:t>drei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Schwestern, die </w:t>
      </w:r>
      <w:r w:rsidRPr="00174A91">
        <w:rPr>
          <w:rFonts w:ascii="Times New Roman" w:eastAsia="Times New Roman" w:hAnsi="Times New Roman" w:cs="Times New Roman"/>
          <w:b/>
          <w:bCs/>
          <w:color w:val="FAD43C"/>
          <w:kern w:val="0"/>
          <w:sz w:val="24"/>
          <w:szCs w:val="24"/>
          <w:lang w:eastAsia="en-GB"/>
          <w14:ligatures w14:val="none"/>
        </w:rPr>
        <w:t>je ein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Buch besitzen. Dieses Buch lesen sie </w:t>
      </w:r>
      <w:r w:rsidRPr="00174A91">
        <w:rPr>
          <w:rFonts w:ascii="Times New Roman" w:eastAsia="Times New Roman" w:hAnsi="Times New Roman" w:cs="Times New Roman"/>
          <w:b/>
          <w:bCs/>
          <w:color w:val="63D663"/>
          <w:kern w:val="0"/>
          <w:sz w:val="24"/>
          <w:szCs w:val="24"/>
          <w:lang w:eastAsia="en-GB"/>
          <w14:ligatures w14:val="none"/>
        </w:rPr>
        <w:t>mehrmals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.</w:t>
      </w:r>
    </w:p>
    <w:p w14:paraId="04B5117F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In diesem Satz steckt ganz schön viel drin. Zuerst taucht eine </w:t>
      </w:r>
      <w:r w:rsidRPr="00174A91">
        <w:rPr>
          <w:rFonts w:ascii="Times New Roman" w:eastAsia="Times New Roman" w:hAnsi="Times New Roman" w:cs="Times New Roman"/>
          <w:b/>
          <w:bCs/>
          <w:color w:val="FC7E7E"/>
          <w:kern w:val="0"/>
          <w:sz w:val="24"/>
          <w:szCs w:val="24"/>
          <w:lang w:eastAsia="en-GB"/>
          <w14:ligatures w14:val="none"/>
        </w:rPr>
        <w:t>Kardinalzahl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auf. Danach folgt eine </w:t>
      </w:r>
      <w:r w:rsidRPr="00174A91">
        <w:rPr>
          <w:rFonts w:ascii="Times New Roman" w:eastAsia="Times New Roman" w:hAnsi="Times New Roman" w:cs="Times New Roman"/>
          <w:b/>
          <w:bCs/>
          <w:color w:val="FFCC00"/>
          <w:kern w:val="0"/>
          <w:sz w:val="24"/>
          <w:szCs w:val="24"/>
          <w:lang w:eastAsia="en-GB"/>
          <w14:ligatures w14:val="none"/>
        </w:rPr>
        <w:t>Einteilungszahl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und anschließend ein </w:t>
      </w:r>
      <w:r w:rsidRPr="00174A91">
        <w:rPr>
          <w:rFonts w:ascii="Times New Roman" w:eastAsia="Times New Roman" w:hAnsi="Times New Roman" w:cs="Times New Roman"/>
          <w:b/>
          <w:bCs/>
          <w:color w:val="52CC52"/>
          <w:kern w:val="0"/>
          <w:sz w:val="24"/>
          <w:szCs w:val="24"/>
          <w:lang w:eastAsia="en-GB"/>
          <w14:ligatures w14:val="none"/>
        </w:rPr>
        <w:t>Vervielfältigungszahlwort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. Hier sind die </w:t>
      </w:r>
      <w:hyperlink r:id="rId9" w:history="1">
        <w:r w:rsidRPr="00174A91">
          <w:rPr>
            <w:rFonts w:ascii="Times New Roman" w:eastAsia="Times New Roman" w:hAnsi="Times New Roman" w:cs="Times New Roman"/>
            <w:b/>
            <w:bCs/>
            <w:color w:val="15709B"/>
            <w:kern w:val="0"/>
            <w:sz w:val="24"/>
            <w:szCs w:val="24"/>
            <w:lang w:eastAsia="en-GB"/>
            <w14:ligatures w14:val="none"/>
          </w:rPr>
          <w:t>Kardinalzahl </w:t>
        </w:r>
      </w:hyperlink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und die Einteilungszahl </w:t>
      </w:r>
      <w:r w:rsidRPr="00174A9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bestimmt</w:t>
      </w:r>
      <w:r w:rsidRPr="00174A9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da beide eine eindeutige Zahl angeben, nämlich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drei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und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eins.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Das Vervielfältigungszahlwort ist an dieser Stelle </w:t>
      </w:r>
      <w:r w:rsidRPr="00174A9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unbestimmt</w:t>
      </w:r>
      <w:r w:rsidRPr="00174A9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GB"/>
          <w14:ligatures w14:val="none"/>
        </w:rPr>
        <w:t>,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da nicht eindeutig gesagt wird, wie viele Male genau die Schwestern ihr Buch lesen.</w:t>
      </w:r>
    </w:p>
    <w:p w14:paraId="316CF799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Neben diesen drei gibt es noch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weitere Arten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von Numeralien, mit denen du eine Anzahl ausdrücken kannst: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3012"/>
        <w:gridCol w:w="3913"/>
      </w:tblGrid>
      <w:tr w:rsidR="00174A91" w:rsidRPr="00174A91" w14:paraId="5138D346" w14:textId="77777777" w:rsidTr="00174A91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3C6386D8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Arten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von 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Numeralien</w:t>
            </w:r>
            <w:proofErr w:type="spellEnd"/>
          </w:p>
        </w:tc>
      </w:tr>
      <w:tr w:rsidR="00174A91" w:rsidRPr="00174A91" w14:paraId="1A3C6E79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0C0E1739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Bezeichnung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39DA3AD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Numerale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Beispiele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219CDFA5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Satzbeispiel</w:t>
            </w:r>
            <w:proofErr w:type="spellEnd"/>
          </w:p>
        </w:tc>
      </w:tr>
      <w:tr w:rsidR="00174A91" w:rsidRPr="00174A91" w14:paraId="7B714375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B66CDE8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FC7E7E"/>
                <w:kern w:val="0"/>
                <w:sz w:val="24"/>
                <w:szCs w:val="24"/>
                <w:lang w:val="en-GB" w:eastAsia="en-GB"/>
                <w14:ligatures w14:val="none"/>
              </w:rPr>
              <w:t>Kardinalzahlen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1F60EBA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eins, zwei, drei, vier, fünf, zehn, zwanzig, fünfzig, hundert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79FE06A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Peter 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kauft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C7E7E"/>
                <w:lang w:val="en-GB" w:eastAsia="en-GB"/>
                <w14:ligatures w14:val="none"/>
              </w:rPr>
              <w:t>zwei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Bücher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</w:tr>
      <w:tr w:rsidR="00174A91" w:rsidRPr="00174A91" w14:paraId="7DAB68F9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4335D07F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99CC00"/>
                <w:kern w:val="0"/>
                <w:sz w:val="24"/>
                <w:szCs w:val="24"/>
                <w:lang w:val="en-GB" w:eastAsia="en-GB"/>
                <w14:ligatures w14:val="none"/>
              </w:rPr>
              <w:t>Ordinalzahlen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028C6EAF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erste, zweite, dritte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zuerst, zuallererst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primär, sekundär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07EDB2E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Jeder </w:t>
            </w:r>
            <w:r w:rsidRPr="00174A9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99CC00"/>
                <w:lang w:eastAsia="en-GB"/>
                <w14:ligatures w14:val="none"/>
              </w:rPr>
              <w:t>vierte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Schüler der Klasse hat eine schlechte Note.</w:t>
            </w:r>
          </w:p>
        </w:tc>
      </w:tr>
      <w:tr w:rsidR="00174A91" w:rsidRPr="00174A91" w14:paraId="3240DB01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33E71391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33CCCC"/>
                <w:kern w:val="0"/>
                <w:sz w:val="24"/>
                <w:szCs w:val="24"/>
                <w:lang w:val="en-GB" w:eastAsia="en-GB"/>
                <w14:ligatures w14:val="none"/>
              </w:rPr>
              <w:t>Bruchzahlen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42E665F0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ein halb, eineinhalb, ein Drittel, zwei Drittel, ein Viertel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BE16DE0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Wir benötigen </w:t>
            </w:r>
            <w:r w:rsidRPr="00174A9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33CCCC"/>
                <w:lang w:eastAsia="en-GB"/>
                <w14:ligatures w14:val="none"/>
              </w:rPr>
              <w:t>ein Drittel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der Mehlpackung.</w:t>
            </w:r>
          </w:p>
        </w:tc>
      </w:tr>
      <w:tr w:rsidR="00174A91" w:rsidRPr="00174A91" w14:paraId="5CEF0B86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7D1E8AC7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FFCC00"/>
                <w:kern w:val="0"/>
                <w:sz w:val="24"/>
                <w:szCs w:val="24"/>
                <w:lang w:val="en-GB" w:eastAsia="en-GB"/>
                <w14:ligatures w14:val="none"/>
              </w:rPr>
              <w:t>Einteilungszahlen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7BEF732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je eins, je zwei, je drei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41DF93B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AD43C"/>
                <w:lang w:eastAsia="en-GB"/>
                <w14:ligatures w14:val="none"/>
              </w:rPr>
              <w:t>Je fünf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Kinder bilden eine Gruppe.</w:t>
            </w:r>
          </w:p>
        </w:tc>
      </w:tr>
      <w:tr w:rsidR="00174A91" w:rsidRPr="00174A91" w14:paraId="756C611D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999EB45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CC99FF"/>
                <w:kern w:val="0"/>
                <w:sz w:val="24"/>
                <w:szCs w:val="24"/>
                <w:lang w:val="en-GB" w:eastAsia="en-GB"/>
                <w14:ligatures w14:val="none"/>
              </w:rPr>
              <w:t>Unbestimmte</w:t>
            </w:r>
            <w:proofErr w:type="spellEnd"/>
            <w:r w:rsidRPr="00174A91">
              <w:rPr>
                <w:rFonts w:ascii="Times New Roman" w:eastAsia="Times New Roman" w:hAnsi="Times New Roman" w:cs="Times New Roman"/>
                <w:b/>
                <w:bCs/>
                <w:color w:val="CC99FF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CC99FF"/>
                <w:kern w:val="0"/>
                <w:sz w:val="24"/>
                <w:szCs w:val="24"/>
                <w:lang w:val="en-GB" w:eastAsia="en-GB"/>
                <w14:ligatures w14:val="none"/>
              </w:rPr>
              <w:t>Zahladjektive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00E39CDF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wenige, manche, einige, viele, zahlreiche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3705D295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shd w:val="clear" w:color="auto" w:fill="CC99FF"/>
                <w:lang w:eastAsia="en-GB"/>
                <w14:ligatures w14:val="none"/>
              </w:rPr>
              <w:t>Einige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Kinder haben 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shd w:val="clear" w:color="auto" w:fill="CC99FF"/>
                <w:lang w:eastAsia="en-GB"/>
                <w14:ligatures w14:val="none"/>
              </w:rPr>
              <w:t>zahlreiche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Plüschtiere.</w:t>
            </w:r>
          </w:p>
        </w:tc>
      </w:tr>
      <w:tr w:rsidR="00174A91" w:rsidRPr="00174A91" w14:paraId="4CAF336D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9D689AC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52CC52"/>
                <w:kern w:val="0"/>
                <w:sz w:val="24"/>
                <w:szCs w:val="24"/>
                <w:lang w:val="en-GB" w:eastAsia="en-GB"/>
                <w14:ligatures w14:val="none"/>
              </w:rPr>
              <w:t>Vervielfältigungszahlwörter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166C7A4E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shd w:val="clear" w:color="auto" w:fill="FFFF99"/>
                <w:lang w:eastAsia="en-GB"/>
                <w14:ligatures w14:val="none"/>
              </w:rPr>
              <w:t>bestimmt</w:t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: einfach, zweifach, doppelt, einmal, zweimal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shd w:val="clear" w:color="auto" w:fill="CCFFFF"/>
                <w:lang w:eastAsia="en-GB"/>
                <w14:ligatures w14:val="none"/>
              </w:rPr>
              <w:t>unbestimmt</w:t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: vielfach, mehrfach, mehrmals, vielmals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A9CCE9D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Ich habe dir das doch schon 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shd w:val="clear" w:color="auto" w:fill="63D663"/>
                <w:lang w:eastAsia="en-GB"/>
                <w14:ligatures w14:val="none"/>
              </w:rPr>
              <w:t>hundertmal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gesagt!</w:t>
            </w:r>
          </w:p>
        </w:tc>
      </w:tr>
      <w:tr w:rsidR="00174A91" w:rsidRPr="00174A91" w14:paraId="55906878" w14:textId="77777777" w:rsidTr="00174A9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7854C6FE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174A91">
              <w:rPr>
                <w:rFonts w:ascii="Times New Roman" w:eastAsia="Times New Roman" w:hAnsi="Times New Roman" w:cs="Times New Roman"/>
                <w:b/>
                <w:bCs/>
                <w:color w:val="DE7B49"/>
                <w:kern w:val="0"/>
                <w:sz w:val="24"/>
                <w:szCs w:val="24"/>
                <w:lang w:val="en-GB" w:eastAsia="en-GB"/>
                <w14:ligatures w14:val="none"/>
              </w:rPr>
              <w:t>Gattungszahlwörter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6762FBC7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shd w:val="clear" w:color="auto" w:fill="FFFF99"/>
                <w:lang w:eastAsia="en-GB"/>
                <w14:ligatures w14:val="none"/>
              </w:rPr>
              <w:t>bestimmt</w:t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: einerlei, zweierlei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shd w:val="clear" w:color="auto" w:fill="CCFFFF"/>
                <w:lang w:eastAsia="en-GB"/>
                <w14:ligatures w14:val="none"/>
              </w:rPr>
              <w:t>unbestimmt</w:t>
            </w:r>
            <w:r w:rsidRPr="00174A91">
              <w:rPr>
                <w:rFonts w:ascii="Times New Roman" w:eastAsia="Times New Roman" w:hAnsi="Times New Roman" w:cs="Times New Roman"/>
                <w:i/>
                <w:iCs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: allerlei, keinerlei, vielerlei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14:paraId="5B61E4B9" w14:textId="77777777" w:rsidR="00174A91" w:rsidRPr="00174A91" w:rsidRDefault="00174A91" w:rsidP="001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Hier liegt 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shd w:val="clear" w:color="auto" w:fill="DE8559"/>
                <w:lang w:eastAsia="en-GB"/>
                <w14:ligatures w14:val="none"/>
              </w:rPr>
              <w:t>allerlei</w:t>
            </w:r>
            <w:r w:rsidRPr="00174A91">
              <w:rPr>
                <w:rFonts w:ascii="Times New Roman" w:eastAsia="Times New Roman" w:hAnsi="Times New Roman" w:cs="Times New Roman"/>
                <w:color w:val="38444F"/>
                <w:kern w:val="0"/>
                <w:sz w:val="24"/>
                <w:szCs w:val="24"/>
                <w:lang w:eastAsia="en-GB"/>
                <w14:ligatures w14:val="none"/>
              </w:rPr>
              <w:t> Müll herum.</w:t>
            </w:r>
          </w:p>
        </w:tc>
      </w:tr>
    </w:tbl>
    <w:p w14:paraId="2004A694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b/>
          <w:bCs/>
          <w:color w:val="FF6600"/>
          <w:kern w:val="0"/>
          <w:sz w:val="24"/>
          <w:szCs w:val="24"/>
          <w:lang w:eastAsia="en-GB"/>
          <w14:ligatures w14:val="none"/>
        </w:rPr>
        <w:t>Achtung</w:t>
      </w:r>
      <w:r w:rsidRPr="00174A91">
        <w:rPr>
          <w:rFonts w:ascii="Times New Roman" w:eastAsia="Times New Roman" w:hAnsi="Times New Roman" w:cs="Times New Roman"/>
          <w:color w:val="FF6600"/>
          <w:kern w:val="0"/>
          <w:sz w:val="24"/>
          <w:szCs w:val="24"/>
          <w:lang w:eastAsia="en-GB"/>
          <w14:ligatures w14:val="none"/>
        </w:rPr>
        <w:t>: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 In der Einzahl sagst du ein Numerale, in der Mehrzahl sagst du Numeralien oder Numeralia. Häufig wird angenommen, dass die Einzahl ein Numeral und die Mehrzahl Numerale lautet. Das ist aber </w:t>
      </w:r>
      <w:r w:rsidRPr="00174A91">
        <w:rPr>
          <w:rFonts w:ascii="Times New Roman" w:eastAsia="Times New Roman" w:hAnsi="Times New Roman" w:cs="Times New Roman"/>
          <w:b/>
          <w:bCs/>
          <w:color w:val="38444F"/>
          <w:kern w:val="0"/>
          <w:sz w:val="24"/>
          <w:szCs w:val="24"/>
          <w:lang w:eastAsia="en-GB"/>
          <w14:ligatures w14:val="none"/>
        </w:rPr>
        <w:t>falsch</w:t>
      </w: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.</w:t>
      </w:r>
    </w:p>
    <w:p w14:paraId="6D772D37" w14:textId="77777777" w:rsidR="00174A91" w:rsidRPr="00174A91" w:rsidRDefault="00174A91" w:rsidP="00174A9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</w:pPr>
      <w:r w:rsidRPr="00174A91">
        <w:rPr>
          <w:rFonts w:ascii="Times New Roman" w:eastAsia="Times New Roman" w:hAnsi="Times New Roman" w:cs="Times New Roman"/>
          <w:color w:val="38444F"/>
          <w:kern w:val="0"/>
          <w:sz w:val="24"/>
          <w:szCs w:val="24"/>
          <w:lang w:eastAsia="en-GB"/>
          <w14:ligatures w14:val="none"/>
        </w:rPr>
        <w:t>Sicher ist dir schon aufgefallen, dass bei den genannten Numeralien bisher keine Ziffer (z. B. 3, 65) aufgetaucht ist. Stattdessen haben wir die Zahlen in Worten ausgeschrieben (z. B. </w:t>
      </w:r>
      <w:r w:rsidRPr="00174A91">
        <w:rPr>
          <w:rFonts w:ascii="Times New Roman" w:eastAsia="Times New Roman" w:hAnsi="Times New Roman" w:cs="Times New Roman"/>
          <w:i/>
          <w:iCs/>
          <w:color w:val="38444F"/>
          <w:kern w:val="0"/>
          <w:sz w:val="24"/>
          <w:szCs w:val="24"/>
          <w:lang w:eastAsia="en-GB"/>
          <w14:ligatures w14:val="none"/>
        </w:rPr>
        <w:t>drei, fünfundsechzig).</w:t>
      </w:r>
    </w:p>
    <w:p w14:paraId="0DF2B733" w14:textId="77777777" w:rsidR="00736FEA" w:rsidRDefault="00736FEA" w:rsidP="00736FE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0EE89A7" w14:textId="2C03196A" w:rsidR="00736FEA" w:rsidRDefault="00736FEA" w:rsidP="00736FE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Quelle: www.studyflix.de</w:t>
      </w:r>
    </w:p>
    <w:p w14:paraId="335C8801" w14:textId="77777777" w:rsidR="00144BA8" w:rsidRPr="00174A91" w:rsidRDefault="00144BA8">
      <w:pPr>
        <w:rPr>
          <w:rFonts w:ascii="Times New Roman" w:hAnsi="Times New Roman" w:cs="Times New Roman"/>
        </w:rPr>
      </w:pPr>
    </w:p>
    <w:sectPr w:rsidR="00144BA8" w:rsidRPr="00174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5F18"/>
    <w:multiLevelType w:val="multilevel"/>
    <w:tmpl w:val="AF98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47AC9"/>
    <w:multiLevelType w:val="multilevel"/>
    <w:tmpl w:val="862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440D1"/>
    <w:multiLevelType w:val="multilevel"/>
    <w:tmpl w:val="CCD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95D41"/>
    <w:multiLevelType w:val="multilevel"/>
    <w:tmpl w:val="96C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C7A0C"/>
    <w:multiLevelType w:val="multilevel"/>
    <w:tmpl w:val="E93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142231">
    <w:abstractNumId w:val="1"/>
  </w:num>
  <w:num w:numId="2" w16cid:durableId="973175697">
    <w:abstractNumId w:val="2"/>
  </w:num>
  <w:num w:numId="3" w16cid:durableId="854616690">
    <w:abstractNumId w:val="0"/>
  </w:num>
  <w:num w:numId="4" w16cid:durableId="1318921674">
    <w:abstractNumId w:val="3"/>
  </w:num>
  <w:num w:numId="5" w16cid:durableId="109524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91"/>
    <w:rsid w:val="00144BA8"/>
    <w:rsid w:val="00174A91"/>
    <w:rsid w:val="00223CA2"/>
    <w:rsid w:val="00252CB0"/>
    <w:rsid w:val="0037142C"/>
    <w:rsid w:val="006E29CD"/>
    <w:rsid w:val="00736FEA"/>
    <w:rsid w:val="00877632"/>
    <w:rsid w:val="00C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5237"/>
  <w15:chartTrackingRefBased/>
  <w15:docId w15:val="{15A8EA30-F946-4FC4-B29E-D081E5B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4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7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74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7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7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7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7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74A9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4A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4A91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74A91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74A91"/>
    <w:rPr>
      <w:rFonts w:eastAsiaTheme="majorEastAsia" w:cstheme="majorBidi"/>
      <w:color w:val="2F5496" w:themeColor="accent1" w:themeShade="BF"/>
      <w:lang w:val="de-D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74A91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74A91"/>
    <w:rPr>
      <w:rFonts w:eastAsiaTheme="majorEastAsia" w:cstheme="majorBidi"/>
      <w:color w:val="595959" w:themeColor="text1" w:themeTint="A6"/>
      <w:lang w:val="de-D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74A91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74A91"/>
    <w:rPr>
      <w:rFonts w:eastAsiaTheme="majorEastAsia" w:cstheme="majorBidi"/>
      <w:color w:val="272727" w:themeColor="text1" w:themeTint="D8"/>
      <w:lang w:val="de-DE"/>
    </w:rPr>
  </w:style>
  <w:style w:type="paragraph" w:styleId="Titlu">
    <w:name w:val="Title"/>
    <w:basedOn w:val="Normal"/>
    <w:next w:val="Normal"/>
    <w:link w:val="TitluCaracter"/>
    <w:uiPriority w:val="10"/>
    <w:qFormat/>
    <w:rsid w:val="0017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74A9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74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74A91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aracter"/>
    <w:uiPriority w:val="29"/>
    <w:qFormat/>
    <w:rsid w:val="0017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74A91"/>
    <w:rPr>
      <w:i/>
      <w:iCs/>
      <w:color w:val="404040" w:themeColor="text1" w:themeTint="BF"/>
      <w:lang w:val="de-DE"/>
    </w:rPr>
  </w:style>
  <w:style w:type="paragraph" w:styleId="Listparagraf">
    <w:name w:val="List Paragraph"/>
    <w:basedOn w:val="Normal"/>
    <w:uiPriority w:val="34"/>
    <w:qFormat/>
    <w:rsid w:val="00174A9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74A9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7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74A91"/>
    <w:rPr>
      <w:i/>
      <w:iCs/>
      <w:color w:val="2F5496" w:themeColor="accent1" w:themeShade="BF"/>
      <w:lang w:val="de-DE"/>
    </w:rPr>
  </w:style>
  <w:style w:type="character" w:styleId="Referireintens">
    <w:name w:val="Intense Reference"/>
    <w:basedOn w:val="Fontdeparagrafimplicit"/>
    <w:uiPriority w:val="32"/>
    <w:qFormat/>
    <w:rsid w:val="0017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163">
                      <w:marLeft w:val="0"/>
                      <w:marRight w:val="0"/>
                      <w:marTop w:val="150"/>
                      <w:marBottom w:val="30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7847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</w:div>
                        <w:div w:id="15870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4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4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239819">
                      <w:marLeft w:val="1500"/>
                      <w:marRight w:val="1500"/>
                      <w:marTop w:val="6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810E8B"/>
                            <w:left w:val="single" w:sz="6" w:space="12" w:color="810E8B"/>
                            <w:bottom w:val="single" w:sz="6" w:space="9" w:color="810E8B"/>
                            <w:right w:val="single" w:sz="6" w:space="12" w:color="810E8B"/>
                          </w:divBdr>
                          <w:divsChild>
                            <w:div w:id="3439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7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326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696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flix.de/deutsch/adverbien-35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flix.de/deutsch/adjektive-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flix.de/deutsch/substantive-35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yflix.de/deutsch/wortarten-37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yflix.de/mathematik/kardinalzahlen-und-ordinalzahlen-690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Sergiu Catalin</dc:creator>
  <cp:keywords/>
  <dc:description/>
  <cp:lastModifiedBy>Olteanu Sergiu Catalin</cp:lastModifiedBy>
  <cp:revision>2</cp:revision>
  <dcterms:created xsi:type="dcterms:W3CDTF">2025-04-24T14:27:00Z</dcterms:created>
  <dcterms:modified xsi:type="dcterms:W3CDTF">2025-04-26T18:38:00Z</dcterms:modified>
</cp:coreProperties>
</file>